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0705" cy="2849880"/>
            <wp:effectExtent l="0" t="0" r="20320" b="23495"/>
            <wp:docPr id="1" name="Picture 1" descr="FED3C52B-4BE3-4DF6-AA59-3BF90D954CB8_4_5005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FED3C52B-4BE3-4DF6-AA59-3BF90D954CB8_4_5005_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070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93010" cy="4624070"/>
            <wp:effectExtent l="0" t="0" r="24130" b="215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930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BF04EC"/>
    <w:rsid w:val="7EBF0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2023-10-23T23:46:00Z</dcterms:created>
  <dc:creator>KD</dc:creator>
  <cp:lastModifiedBy>KD</cp:lastModifiedBy>
  <dcterms:modified xsi:type="dcterms:W3CDTF">2023-10-23T23:48:24Z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1033-6.2.2.8394</vt:lpwstr>
  </property>
  <property fmtid="{D5CDD505-2E9C-101B-9397-08002B2CF9AE}" pid="3" name="ICV">
    <vt:lpwstr>97CA22FDDFB35A306995366553CF3B0A_41</vt:lpwstr>
  </property>
</Properties>
</file>